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1B96" w14:textId="16E8101B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09781E77" w14:textId="4EE62E97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022BC2">
        <w:rPr>
          <w:rFonts w:cs="Times New Roman"/>
        </w:rPr>
        <w:t>8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6FEC805B" w14:textId="16B8A362" w:rsidR="00B97CA5" w:rsidRPr="00B97CA5" w:rsidRDefault="00E121CB" w:rsidP="00B97CA5">
      <w:pPr>
        <w:pStyle w:val="Akapitzlist"/>
        <w:numPr>
          <w:ilvl w:val="0"/>
          <w:numId w:val="2"/>
        </w:numPr>
        <w:ind w:hanging="294"/>
        <w:rPr>
          <w:rFonts w:cs="Times New Roman"/>
          <w:b/>
          <w:bCs/>
        </w:rPr>
      </w:pPr>
      <w:r w:rsidRPr="00EE0299">
        <w:rPr>
          <w:rFonts w:cs="Times New Roman"/>
        </w:rPr>
        <w:t>„Umowa” oznacza Umowę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zawartą przez Gwaranta z Miejskim Przedsiębiorstwem Energetyki Cieplnej </w:t>
      </w:r>
      <w:r w:rsidR="00371987" w:rsidRPr="00EE0299">
        <w:rPr>
          <w:rFonts w:cs="Times New Roman"/>
        </w:rPr>
        <w:t>S</w:t>
      </w:r>
      <w:r w:rsidRPr="00EE0299">
        <w:rPr>
          <w:rFonts w:cs="Times New Roman"/>
        </w:rPr>
        <w:t>p</w:t>
      </w:r>
      <w:r w:rsidR="00DF6105" w:rsidRPr="00EE0299">
        <w:rPr>
          <w:rFonts w:cs="Times New Roman"/>
        </w:rPr>
        <w:t xml:space="preserve">ółka z ograniczoną odpowiedzialnością </w:t>
      </w:r>
      <w:r w:rsidRPr="00EE0299">
        <w:rPr>
          <w:rFonts w:cs="Times New Roman"/>
        </w:rPr>
        <w:t xml:space="preserve">w </w:t>
      </w:r>
      <w:r w:rsidR="00EE0299" w:rsidRPr="00EE0299">
        <w:rPr>
          <w:rFonts w:cs="Times New Roman"/>
        </w:rPr>
        <w:t>Brzesku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</w:t>
      </w:r>
      <w:r w:rsidR="00AB3150">
        <w:rPr>
          <w:rFonts w:cs="Times New Roman"/>
        </w:rPr>
        <w:t xml:space="preserve"> </w:t>
      </w:r>
      <w:r w:rsidRPr="00EE0299">
        <w:rPr>
          <w:rFonts w:cs="Times New Roman"/>
        </w:rPr>
        <w:t>na</w:t>
      </w:r>
      <w:r w:rsidR="00AB3150">
        <w:t xml:space="preserve"> </w:t>
      </w:r>
      <w:bookmarkStart w:id="0" w:name="_GoBack"/>
      <w:bookmarkEnd w:id="0"/>
      <w:r w:rsidR="0031662F">
        <w:rPr>
          <w:rFonts w:cs="Times New Roman"/>
          <w:b/>
          <w:bCs/>
          <w:i/>
        </w:rPr>
        <w:t>…………………………………………………………………………………………………………………………...</w:t>
      </w:r>
      <w:r w:rsidR="00B97CA5">
        <w:rPr>
          <w:rFonts w:cs="Times New Roman"/>
          <w:b/>
          <w:bCs/>
          <w:i/>
        </w:rPr>
        <w:t>……………………………………………………</w:t>
      </w:r>
      <w:r w:rsidR="0031662F">
        <w:rPr>
          <w:rFonts w:cs="Times New Roman"/>
          <w:b/>
          <w:bCs/>
          <w:i/>
        </w:rPr>
        <w:t>………………..</w:t>
      </w:r>
      <w:r w:rsidR="00B97CA5">
        <w:rPr>
          <w:rFonts w:cs="Times New Roman"/>
          <w:b/>
          <w:bCs/>
          <w:i/>
        </w:rPr>
        <w:t>……………………</w:t>
      </w:r>
      <w:r w:rsidR="0031662F">
        <w:rPr>
          <w:rFonts w:cs="Times New Roman"/>
          <w:b/>
          <w:bCs/>
          <w:i/>
        </w:rPr>
        <w:t>…………………</w:t>
      </w:r>
      <w:r w:rsidR="00B97CA5">
        <w:rPr>
          <w:rFonts w:cs="Times New Roman"/>
          <w:b/>
          <w:bCs/>
          <w:i/>
        </w:rPr>
        <w:t>……………………………………………</w:t>
      </w:r>
      <w:r w:rsidR="00B97CA5" w:rsidRPr="00B97CA5">
        <w:rPr>
          <w:rFonts w:cs="Times New Roman"/>
          <w:b/>
          <w:bCs/>
          <w:i/>
        </w:rPr>
        <w:t>”</w:t>
      </w:r>
    </w:p>
    <w:p w14:paraId="6F83B694" w14:textId="01D2A6DF" w:rsidR="00E121CB" w:rsidRPr="00EE0299" w:rsidRDefault="00922BA1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EE0299">
        <w:rPr>
          <w:rFonts w:cs="Times New Roman"/>
        </w:rPr>
        <w:t xml:space="preserve">„Gwarant” oznacza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…………………………………………………..</w:t>
      </w:r>
      <w:r w:rsidR="00E121CB" w:rsidRPr="00EE0299">
        <w:rPr>
          <w:rFonts w:cs="Times New Roman"/>
        </w:rPr>
        <w:t>..</w:t>
      </w:r>
      <w:r w:rsidRPr="00EE0299">
        <w:rPr>
          <w:rFonts w:cs="Times New Roman"/>
        </w:rPr>
        <w:t xml:space="preserve"> z siedzibą w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</w:t>
      </w:r>
      <w:r w:rsidR="00E121CB" w:rsidRPr="00EE0299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; </w:t>
      </w:r>
    </w:p>
    <w:p w14:paraId="2B003365" w14:textId="7EEB50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 xml:space="preserve">w </w:t>
      </w:r>
      <w:r w:rsidR="00F91443">
        <w:rPr>
          <w:rFonts w:cs="Times New Roman"/>
        </w:rPr>
        <w:t>Brzesku</w:t>
      </w:r>
      <w:r w:rsidR="00E121CB" w:rsidRPr="00B245B2">
        <w:rPr>
          <w:rFonts w:cs="Times New Roman"/>
        </w:rPr>
        <w:t xml:space="preserve">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27D69" w14:textId="77777777" w:rsidR="006F6398" w:rsidRDefault="006F6398" w:rsidP="00D84AF8">
      <w:pPr>
        <w:spacing w:after="0" w:line="240" w:lineRule="auto"/>
      </w:pPr>
      <w:r>
        <w:separator/>
      </w:r>
    </w:p>
  </w:endnote>
  <w:endnote w:type="continuationSeparator" w:id="0">
    <w:p w14:paraId="10027AC7" w14:textId="77777777" w:rsidR="006F6398" w:rsidRDefault="006F6398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972498"/>
      <w:docPartObj>
        <w:docPartGallery w:val="Page Numbers (Bottom of Page)"/>
        <w:docPartUnique/>
      </w:docPartObj>
    </w:sdtPr>
    <w:sdtEndPr/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84">
          <w:rPr>
            <w:noProof/>
          </w:rPr>
          <w:t>1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40271" w14:textId="77777777" w:rsidR="006F6398" w:rsidRDefault="006F6398" w:rsidP="00D84AF8">
      <w:pPr>
        <w:spacing w:after="0" w:line="240" w:lineRule="auto"/>
      </w:pPr>
      <w:r>
        <w:separator/>
      </w:r>
    </w:p>
  </w:footnote>
  <w:footnote w:type="continuationSeparator" w:id="0">
    <w:p w14:paraId="7C055040" w14:textId="77777777" w:rsidR="006F6398" w:rsidRDefault="006F6398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A1"/>
    <w:rsid w:val="00013FD9"/>
    <w:rsid w:val="00020B7B"/>
    <w:rsid w:val="00022BC2"/>
    <w:rsid w:val="000D2038"/>
    <w:rsid w:val="000F468E"/>
    <w:rsid w:val="001216D0"/>
    <w:rsid w:val="00197DB7"/>
    <w:rsid w:val="0022274F"/>
    <w:rsid w:val="00224DD2"/>
    <w:rsid w:val="0023265F"/>
    <w:rsid w:val="00272298"/>
    <w:rsid w:val="002C3184"/>
    <w:rsid w:val="0031662F"/>
    <w:rsid w:val="003217E4"/>
    <w:rsid w:val="00353089"/>
    <w:rsid w:val="00371987"/>
    <w:rsid w:val="00442D52"/>
    <w:rsid w:val="004A20DF"/>
    <w:rsid w:val="004C183D"/>
    <w:rsid w:val="004D5E83"/>
    <w:rsid w:val="004D6E9D"/>
    <w:rsid w:val="004E3F79"/>
    <w:rsid w:val="00525FF8"/>
    <w:rsid w:val="005845FC"/>
    <w:rsid w:val="005E6FFC"/>
    <w:rsid w:val="006270CA"/>
    <w:rsid w:val="00631451"/>
    <w:rsid w:val="006E1E40"/>
    <w:rsid w:val="006F6398"/>
    <w:rsid w:val="00722C56"/>
    <w:rsid w:val="00723492"/>
    <w:rsid w:val="007B42CC"/>
    <w:rsid w:val="007D43A9"/>
    <w:rsid w:val="008279BB"/>
    <w:rsid w:val="00831031"/>
    <w:rsid w:val="008666F6"/>
    <w:rsid w:val="00922BA1"/>
    <w:rsid w:val="009835F8"/>
    <w:rsid w:val="009B4D23"/>
    <w:rsid w:val="009B538B"/>
    <w:rsid w:val="00A75BB5"/>
    <w:rsid w:val="00AB3150"/>
    <w:rsid w:val="00AE0F79"/>
    <w:rsid w:val="00B06A1A"/>
    <w:rsid w:val="00B245B2"/>
    <w:rsid w:val="00B753F3"/>
    <w:rsid w:val="00B97CA5"/>
    <w:rsid w:val="00BE22A6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C1164"/>
    <w:rsid w:val="00DF6105"/>
    <w:rsid w:val="00E121CB"/>
    <w:rsid w:val="00E27FB7"/>
    <w:rsid w:val="00E74764"/>
    <w:rsid w:val="00EE0299"/>
    <w:rsid w:val="00EF0EA2"/>
    <w:rsid w:val="00F91443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MPEC</cp:lastModifiedBy>
  <cp:revision>66</cp:revision>
  <dcterms:created xsi:type="dcterms:W3CDTF">2019-02-20T15:25:00Z</dcterms:created>
  <dcterms:modified xsi:type="dcterms:W3CDTF">2024-02-23T13:40:00Z</dcterms:modified>
</cp:coreProperties>
</file>